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D1A" w:rsidRPr="004C7F13" w:rsidRDefault="005F5D1A" w:rsidP="005F5D1A">
      <w:pPr>
        <w:pStyle w:val="ListParagraph"/>
        <w:spacing w:after="120" w:line="360" w:lineRule="auto"/>
        <w:ind w:left="0"/>
        <w:jc w:val="center"/>
        <w:rPr>
          <w:rFonts w:ascii="Arial" w:hAnsi="Arial" w:cs="Arial"/>
          <w:b/>
          <w:lang w:val="sv-SE"/>
        </w:rPr>
      </w:pPr>
      <w:r w:rsidRPr="004C7F13">
        <w:rPr>
          <w:rFonts w:ascii="Arial" w:hAnsi="Arial" w:cs="Arial"/>
          <w:b/>
          <w:lang w:val="sv-SE"/>
        </w:rPr>
        <w:t>DASAR HUKUM PEMBENTUKAN</w:t>
      </w:r>
    </w:p>
    <w:p w:rsidR="005F5D1A" w:rsidRPr="004C7F13" w:rsidRDefault="009302A6" w:rsidP="005F5D1A">
      <w:pPr>
        <w:pStyle w:val="ListParagraph"/>
        <w:spacing w:after="120" w:line="360" w:lineRule="auto"/>
        <w:ind w:left="0"/>
        <w:jc w:val="center"/>
        <w:rPr>
          <w:rFonts w:ascii="Arial" w:hAnsi="Arial" w:cs="Arial"/>
          <w:b/>
          <w:lang w:val="sv-SE"/>
        </w:rPr>
      </w:pPr>
      <w:r w:rsidRPr="004C7F13">
        <w:rPr>
          <w:rFonts w:ascii="Arial" w:hAnsi="Arial" w:cs="Arial"/>
          <w:b/>
          <w:lang w:val="sv-SE"/>
        </w:rPr>
        <w:t>DINAS PERINDUSTRIAN</w:t>
      </w:r>
      <w:r w:rsidRPr="004C7F13">
        <w:rPr>
          <w:rFonts w:ascii="Arial" w:hAnsi="Arial" w:cs="Arial"/>
          <w:b/>
          <w:lang w:val="id-ID"/>
        </w:rPr>
        <w:t xml:space="preserve"> DAN </w:t>
      </w:r>
      <w:r w:rsidR="005F5D1A" w:rsidRPr="004C7F13">
        <w:rPr>
          <w:rFonts w:ascii="Arial" w:hAnsi="Arial" w:cs="Arial"/>
          <w:b/>
          <w:lang w:val="sv-SE"/>
        </w:rPr>
        <w:t xml:space="preserve">PERDAGANGAN </w:t>
      </w:r>
    </w:p>
    <w:p w:rsidR="005F5D1A" w:rsidRPr="004C7F13" w:rsidRDefault="005F5D1A" w:rsidP="005F5D1A">
      <w:pPr>
        <w:pStyle w:val="ListParagraph"/>
        <w:spacing w:after="120" w:line="360" w:lineRule="auto"/>
        <w:ind w:left="0"/>
        <w:jc w:val="center"/>
        <w:rPr>
          <w:rFonts w:ascii="Arial" w:hAnsi="Arial" w:cs="Arial"/>
          <w:b/>
          <w:lang w:val="sv-SE"/>
        </w:rPr>
      </w:pPr>
      <w:r w:rsidRPr="004C7F13">
        <w:rPr>
          <w:rFonts w:ascii="Arial" w:hAnsi="Arial" w:cs="Arial"/>
          <w:b/>
          <w:lang w:val="sv-SE"/>
        </w:rPr>
        <w:t>KABUPATEN SERDANG BEDAGAI</w:t>
      </w:r>
    </w:p>
    <w:p w:rsidR="005F5D1A" w:rsidRPr="004C7F13" w:rsidRDefault="005F5D1A" w:rsidP="005F5D1A">
      <w:pPr>
        <w:pStyle w:val="ListParagraph"/>
        <w:spacing w:after="120" w:line="360" w:lineRule="auto"/>
        <w:ind w:left="0"/>
        <w:jc w:val="center"/>
        <w:rPr>
          <w:rFonts w:ascii="Arial" w:hAnsi="Arial" w:cs="Arial"/>
          <w:b/>
          <w:lang w:val="sv-SE"/>
        </w:rPr>
      </w:pPr>
    </w:p>
    <w:p w:rsidR="005F5D1A" w:rsidRPr="004C7F13" w:rsidRDefault="005F5D1A" w:rsidP="005F5D1A">
      <w:pPr>
        <w:pStyle w:val="ListParagraph"/>
        <w:numPr>
          <w:ilvl w:val="0"/>
          <w:numId w:val="2"/>
        </w:numPr>
        <w:spacing w:after="120" w:line="360" w:lineRule="auto"/>
        <w:jc w:val="both"/>
        <w:rPr>
          <w:rFonts w:ascii="Arial" w:hAnsi="Arial" w:cs="Arial"/>
          <w:lang w:val="sv-SE"/>
        </w:rPr>
      </w:pPr>
      <w:r w:rsidRPr="004C7F13">
        <w:rPr>
          <w:rFonts w:ascii="Arial" w:hAnsi="Arial" w:cs="Arial"/>
          <w:lang w:val="sv-SE"/>
        </w:rPr>
        <w:t>Undang-undang No : 36 Tahun 200</w:t>
      </w:r>
      <w:r w:rsidR="004C7755" w:rsidRPr="004C7F13">
        <w:rPr>
          <w:rFonts w:ascii="Arial" w:hAnsi="Arial" w:cs="Arial"/>
          <w:lang w:val="sv-SE"/>
        </w:rPr>
        <w:t>4</w:t>
      </w:r>
      <w:r w:rsidRPr="004C7F13">
        <w:rPr>
          <w:rFonts w:ascii="Arial" w:hAnsi="Arial" w:cs="Arial"/>
          <w:lang w:val="sv-SE"/>
        </w:rPr>
        <w:t xml:space="preserve"> tentang Pembentukan Kabupaten Samosir dan Kabupaten Serdang Bedagai di Provinsi Sumatera Utara.</w:t>
      </w:r>
    </w:p>
    <w:p w:rsidR="005F5D1A" w:rsidRPr="004C7F13" w:rsidRDefault="005F5D1A" w:rsidP="005F5D1A">
      <w:pPr>
        <w:pStyle w:val="ListParagraph"/>
        <w:numPr>
          <w:ilvl w:val="0"/>
          <w:numId w:val="2"/>
        </w:numPr>
        <w:spacing w:after="120" w:line="360" w:lineRule="auto"/>
        <w:jc w:val="both"/>
        <w:rPr>
          <w:rFonts w:ascii="Arial" w:hAnsi="Arial" w:cs="Arial"/>
          <w:lang w:val="sv-SE"/>
        </w:rPr>
      </w:pPr>
      <w:r w:rsidRPr="004C7F13">
        <w:rPr>
          <w:rFonts w:ascii="Arial" w:hAnsi="Arial" w:cs="Arial"/>
          <w:lang w:val="sv-SE"/>
        </w:rPr>
        <w:t>Undang-undang No : 32 Tahun 2004 tentang Pemerintahan Daerah sebagaimana telah diubah beberapa kali, terakhir dengan Undang-undang Nomor 12 Tahun 2008 tentang Perubahan Kedua atas Undang-undang Nomor 32 Tahun 2004 tentang Pemerintahan Daerah.</w:t>
      </w:r>
    </w:p>
    <w:p w:rsidR="005F5D1A" w:rsidRPr="004C7F13" w:rsidRDefault="005F5D1A" w:rsidP="005F5D1A">
      <w:pPr>
        <w:pStyle w:val="ListParagraph"/>
        <w:numPr>
          <w:ilvl w:val="0"/>
          <w:numId w:val="2"/>
        </w:numPr>
        <w:spacing w:after="120" w:line="360" w:lineRule="auto"/>
        <w:jc w:val="both"/>
        <w:rPr>
          <w:rFonts w:ascii="Arial" w:hAnsi="Arial" w:cs="Arial"/>
          <w:lang w:val="sv-SE"/>
        </w:rPr>
      </w:pPr>
      <w:r w:rsidRPr="004C7F13">
        <w:rPr>
          <w:rFonts w:ascii="Arial" w:hAnsi="Arial" w:cs="Arial"/>
          <w:lang w:val="sv-SE"/>
        </w:rPr>
        <w:t>Undang-undang No : 33 Tahun 2004 tentang Perimbangan Keuangan antara Pemerintah Pusat dan Pemerintahan Daerah</w:t>
      </w:r>
    </w:p>
    <w:p w:rsidR="005F5D1A" w:rsidRPr="004C7F13" w:rsidRDefault="005F5D1A" w:rsidP="005F5D1A">
      <w:pPr>
        <w:pStyle w:val="ListParagraph"/>
        <w:numPr>
          <w:ilvl w:val="0"/>
          <w:numId w:val="2"/>
        </w:numPr>
        <w:spacing w:after="120" w:line="360" w:lineRule="auto"/>
        <w:jc w:val="both"/>
        <w:rPr>
          <w:rFonts w:ascii="Arial" w:hAnsi="Arial" w:cs="Arial"/>
          <w:lang w:val="sv-SE"/>
        </w:rPr>
      </w:pPr>
      <w:r w:rsidRPr="004C7F13">
        <w:rPr>
          <w:rFonts w:ascii="Arial" w:hAnsi="Arial" w:cs="Arial"/>
          <w:lang w:val="sv-SE"/>
        </w:rPr>
        <w:t>Undang-undang No : 12 tahun 2011 tentang Pembentukan Peraturan Perundang-undangan.</w:t>
      </w:r>
    </w:p>
    <w:p w:rsidR="004C7755" w:rsidRPr="004C7F13" w:rsidRDefault="004C7755" w:rsidP="005F5D1A">
      <w:pPr>
        <w:pStyle w:val="ListParagraph"/>
        <w:numPr>
          <w:ilvl w:val="0"/>
          <w:numId w:val="2"/>
        </w:numPr>
        <w:spacing w:after="120" w:line="360" w:lineRule="auto"/>
        <w:jc w:val="both"/>
        <w:rPr>
          <w:rFonts w:ascii="Arial" w:hAnsi="Arial" w:cs="Arial"/>
          <w:lang w:val="sv-SE"/>
        </w:rPr>
      </w:pPr>
      <w:r w:rsidRPr="004C7F13">
        <w:rPr>
          <w:rFonts w:ascii="Arial" w:hAnsi="Arial" w:cs="Arial"/>
          <w:lang w:val="sv-SE"/>
        </w:rPr>
        <w:t>Undang-undang No. 23 Tahun 2014 Tentang Pemerintahan Daerah.</w:t>
      </w:r>
    </w:p>
    <w:p w:rsidR="005F5D1A" w:rsidRPr="004C7F13" w:rsidRDefault="005F5D1A" w:rsidP="005F5D1A">
      <w:pPr>
        <w:pStyle w:val="ListParagraph"/>
        <w:numPr>
          <w:ilvl w:val="0"/>
          <w:numId w:val="2"/>
        </w:numPr>
        <w:spacing w:after="120" w:line="360" w:lineRule="auto"/>
        <w:jc w:val="both"/>
        <w:rPr>
          <w:rFonts w:ascii="Arial" w:hAnsi="Arial" w:cs="Arial"/>
          <w:lang w:val="sv-SE"/>
        </w:rPr>
      </w:pPr>
      <w:r w:rsidRPr="004C7F13">
        <w:rPr>
          <w:rFonts w:ascii="Arial" w:hAnsi="Arial" w:cs="Arial"/>
          <w:lang w:val="sv-SE"/>
        </w:rPr>
        <w:t>Peraturan Pemerintah Nomor 38 Tahun 2007 tentang Pembagian Urusan Pemerintahan Daerah Provinsi dan Pemerintahan Daerah Kabupaten/Kota.</w:t>
      </w:r>
    </w:p>
    <w:p w:rsidR="005F5D1A" w:rsidRPr="004C7F13" w:rsidRDefault="005F5D1A" w:rsidP="005F5D1A">
      <w:pPr>
        <w:pStyle w:val="ListParagraph"/>
        <w:numPr>
          <w:ilvl w:val="0"/>
          <w:numId w:val="2"/>
        </w:numPr>
        <w:spacing w:after="120" w:line="360" w:lineRule="auto"/>
        <w:jc w:val="both"/>
        <w:rPr>
          <w:rFonts w:ascii="Arial" w:hAnsi="Arial" w:cs="Arial"/>
          <w:lang w:val="sv-SE"/>
        </w:rPr>
      </w:pPr>
      <w:r w:rsidRPr="004C7F13">
        <w:rPr>
          <w:rFonts w:ascii="Arial" w:hAnsi="Arial" w:cs="Arial"/>
          <w:lang w:val="sv-SE"/>
        </w:rPr>
        <w:t>Peraturan Daerah Kabupaten Serdang Bedagai No : 3 Tahun 2010 tentang Organisasi dan tata kerja Perangkat Daerah di Lingkungan Pemerintah Kabupaten Serdang Bedagai.</w:t>
      </w:r>
    </w:p>
    <w:p w:rsidR="0045446F" w:rsidRPr="004C7F13" w:rsidRDefault="0045446F" w:rsidP="0045446F">
      <w:pPr>
        <w:numPr>
          <w:ilvl w:val="0"/>
          <w:numId w:val="2"/>
        </w:numPr>
        <w:tabs>
          <w:tab w:val="left" w:pos="284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4C7F13">
        <w:rPr>
          <w:rFonts w:ascii="Arial" w:hAnsi="Arial" w:cs="Arial"/>
          <w:sz w:val="24"/>
          <w:szCs w:val="24"/>
        </w:rPr>
        <w:t>Peraturan</w:t>
      </w:r>
      <w:proofErr w:type="spellEnd"/>
      <w:r w:rsidRPr="004C7F13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4C7F13">
        <w:rPr>
          <w:rFonts w:ascii="Arial" w:hAnsi="Arial" w:cs="Arial"/>
          <w:sz w:val="24"/>
          <w:szCs w:val="24"/>
        </w:rPr>
        <w:t>Kabupaten</w:t>
      </w:r>
      <w:proofErr w:type="spellEnd"/>
      <w:r w:rsidRPr="004C7F1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7F13">
        <w:rPr>
          <w:rFonts w:ascii="Arial" w:hAnsi="Arial" w:cs="Arial"/>
          <w:sz w:val="24"/>
          <w:szCs w:val="24"/>
        </w:rPr>
        <w:t>Serdang</w:t>
      </w:r>
      <w:proofErr w:type="spellEnd"/>
      <w:r w:rsidRPr="004C7F1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7F13">
        <w:rPr>
          <w:rFonts w:ascii="Arial" w:hAnsi="Arial" w:cs="Arial"/>
          <w:sz w:val="24"/>
          <w:szCs w:val="24"/>
        </w:rPr>
        <w:t>Bedagai</w:t>
      </w:r>
      <w:proofErr w:type="spellEnd"/>
      <w:r w:rsidRPr="004C7F1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7F13">
        <w:rPr>
          <w:rFonts w:ascii="Arial" w:hAnsi="Arial" w:cs="Arial"/>
          <w:sz w:val="24"/>
          <w:szCs w:val="24"/>
        </w:rPr>
        <w:t>Nomor</w:t>
      </w:r>
      <w:proofErr w:type="spellEnd"/>
      <w:r w:rsidRPr="004C7F13">
        <w:rPr>
          <w:rFonts w:ascii="Arial" w:hAnsi="Arial" w:cs="Arial"/>
          <w:sz w:val="24"/>
          <w:szCs w:val="24"/>
        </w:rPr>
        <w:t xml:space="preserve"> 05 </w:t>
      </w:r>
      <w:proofErr w:type="spellStart"/>
      <w:r w:rsidRPr="004C7F13">
        <w:rPr>
          <w:rFonts w:ascii="Arial" w:hAnsi="Arial" w:cs="Arial"/>
          <w:sz w:val="24"/>
          <w:szCs w:val="24"/>
        </w:rPr>
        <w:t>Tahun</w:t>
      </w:r>
      <w:proofErr w:type="spellEnd"/>
      <w:r w:rsidRPr="004C7F13">
        <w:rPr>
          <w:rFonts w:ascii="Arial" w:hAnsi="Arial" w:cs="Arial"/>
          <w:sz w:val="24"/>
          <w:szCs w:val="24"/>
        </w:rPr>
        <w:t xml:space="preserve"> 2009 </w:t>
      </w:r>
      <w:proofErr w:type="spellStart"/>
      <w:r w:rsidRPr="004C7F13">
        <w:rPr>
          <w:rFonts w:ascii="Arial" w:hAnsi="Arial" w:cs="Arial"/>
          <w:sz w:val="24"/>
          <w:szCs w:val="24"/>
        </w:rPr>
        <w:t>tentang</w:t>
      </w:r>
      <w:proofErr w:type="spellEnd"/>
      <w:r w:rsidRPr="004C7F1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7F13">
        <w:rPr>
          <w:rFonts w:ascii="Arial" w:hAnsi="Arial" w:cs="Arial"/>
          <w:sz w:val="24"/>
          <w:szCs w:val="24"/>
        </w:rPr>
        <w:t>Perubahan</w:t>
      </w:r>
      <w:proofErr w:type="spellEnd"/>
      <w:r w:rsidRPr="004C7F1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7F13">
        <w:rPr>
          <w:rFonts w:ascii="Arial" w:hAnsi="Arial" w:cs="Arial"/>
          <w:sz w:val="24"/>
          <w:szCs w:val="24"/>
        </w:rPr>
        <w:t>kedua</w:t>
      </w:r>
      <w:proofErr w:type="spellEnd"/>
      <w:r w:rsidRPr="004C7F1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7F13">
        <w:rPr>
          <w:rFonts w:ascii="Arial" w:hAnsi="Arial" w:cs="Arial"/>
          <w:sz w:val="24"/>
          <w:szCs w:val="24"/>
        </w:rPr>
        <w:t>atas</w:t>
      </w:r>
      <w:proofErr w:type="spellEnd"/>
      <w:r w:rsidRPr="004C7F1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7F13">
        <w:rPr>
          <w:rFonts w:ascii="Arial" w:hAnsi="Arial" w:cs="Arial"/>
          <w:sz w:val="24"/>
          <w:szCs w:val="24"/>
        </w:rPr>
        <w:t>peraturan</w:t>
      </w:r>
      <w:proofErr w:type="spellEnd"/>
      <w:r w:rsidRPr="004C7F13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4C7F13">
        <w:rPr>
          <w:rFonts w:ascii="Arial" w:hAnsi="Arial" w:cs="Arial"/>
          <w:sz w:val="24"/>
          <w:szCs w:val="24"/>
        </w:rPr>
        <w:t>Kabupaten</w:t>
      </w:r>
      <w:proofErr w:type="spellEnd"/>
      <w:r w:rsidRPr="004C7F1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7F13">
        <w:rPr>
          <w:rFonts w:ascii="Arial" w:hAnsi="Arial" w:cs="Arial"/>
          <w:sz w:val="24"/>
          <w:szCs w:val="24"/>
        </w:rPr>
        <w:t>Serdang</w:t>
      </w:r>
      <w:proofErr w:type="spellEnd"/>
      <w:r w:rsidRPr="004C7F1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7F13">
        <w:rPr>
          <w:rFonts w:ascii="Arial" w:hAnsi="Arial" w:cs="Arial"/>
          <w:sz w:val="24"/>
          <w:szCs w:val="24"/>
        </w:rPr>
        <w:t>Bedagai</w:t>
      </w:r>
      <w:proofErr w:type="spellEnd"/>
      <w:r w:rsidRPr="004C7F1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7F13">
        <w:rPr>
          <w:rFonts w:ascii="Arial" w:hAnsi="Arial" w:cs="Arial"/>
          <w:sz w:val="24"/>
          <w:szCs w:val="24"/>
        </w:rPr>
        <w:t>Nomor</w:t>
      </w:r>
      <w:proofErr w:type="spellEnd"/>
      <w:r w:rsidRPr="004C7F13">
        <w:rPr>
          <w:rFonts w:ascii="Arial" w:hAnsi="Arial" w:cs="Arial"/>
          <w:sz w:val="24"/>
          <w:szCs w:val="24"/>
        </w:rPr>
        <w:t xml:space="preserve"> 30 </w:t>
      </w:r>
      <w:proofErr w:type="spellStart"/>
      <w:r w:rsidRPr="004C7F13">
        <w:rPr>
          <w:rFonts w:ascii="Arial" w:hAnsi="Arial" w:cs="Arial"/>
          <w:sz w:val="24"/>
          <w:szCs w:val="24"/>
        </w:rPr>
        <w:t>Tahun</w:t>
      </w:r>
      <w:proofErr w:type="spellEnd"/>
      <w:r w:rsidRPr="004C7F13">
        <w:rPr>
          <w:rFonts w:ascii="Arial" w:hAnsi="Arial" w:cs="Arial"/>
          <w:sz w:val="24"/>
          <w:szCs w:val="24"/>
        </w:rPr>
        <w:t xml:space="preserve"> 2007 </w:t>
      </w:r>
      <w:proofErr w:type="spellStart"/>
      <w:r w:rsidRPr="004C7F13">
        <w:rPr>
          <w:rFonts w:ascii="Arial" w:hAnsi="Arial" w:cs="Arial"/>
          <w:sz w:val="24"/>
          <w:szCs w:val="24"/>
        </w:rPr>
        <w:t>tent</w:t>
      </w:r>
      <w:bookmarkStart w:id="0" w:name="_GoBack"/>
      <w:bookmarkEnd w:id="0"/>
      <w:r w:rsidRPr="004C7F13">
        <w:rPr>
          <w:rFonts w:ascii="Arial" w:hAnsi="Arial" w:cs="Arial"/>
          <w:sz w:val="24"/>
          <w:szCs w:val="24"/>
        </w:rPr>
        <w:t>ang</w:t>
      </w:r>
      <w:proofErr w:type="spellEnd"/>
      <w:r w:rsidRPr="004C7F1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7F13">
        <w:rPr>
          <w:rFonts w:ascii="Arial" w:hAnsi="Arial" w:cs="Arial"/>
          <w:sz w:val="24"/>
          <w:szCs w:val="24"/>
        </w:rPr>
        <w:t>Organisasi</w:t>
      </w:r>
      <w:proofErr w:type="spellEnd"/>
      <w:r w:rsidRPr="004C7F1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7F13">
        <w:rPr>
          <w:rFonts w:ascii="Arial" w:hAnsi="Arial" w:cs="Arial"/>
          <w:sz w:val="24"/>
          <w:szCs w:val="24"/>
        </w:rPr>
        <w:t>dan</w:t>
      </w:r>
      <w:proofErr w:type="spellEnd"/>
      <w:r w:rsidRPr="004C7F1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7F13">
        <w:rPr>
          <w:rFonts w:ascii="Arial" w:hAnsi="Arial" w:cs="Arial"/>
          <w:sz w:val="24"/>
          <w:szCs w:val="24"/>
        </w:rPr>
        <w:t>tata</w:t>
      </w:r>
      <w:proofErr w:type="spellEnd"/>
      <w:r w:rsidRPr="004C7F1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7F13">
        <w:rPr>
          <w:rFonts w:ascii="Arial" w:hAnsi="Arial" w:cs="Arial"/>
          <w:sz w:val="24"/>
          <w:szCs w:val="24"/>
        </w:rPr>
        <w:t>kerja</w:t>
      </w:r>
      <w:proofErr w:type="spellEnd"/>
      <w:r w:rsidRPr="004C7F1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7F13">
        <w:rPr>
          <w:rFonts w:ascii="Arial" w:hAnsi="Arial" w:cs="Arial"/>
          <w:sz w:val="24"/>
          <w:szCs w:val="24"/>
        </w:rPr>
        <w:t>perangkat</w:t>
      </w:r>
      <w:proofErr w:type="spellEnd"/>
      <w:r w:rsidRPr="004C7F13">
        <w:rPr>
          <w:rFonts w:ascii="Arial" w:hAnsi="Arial" w:cs="Arial"/>
          <w:sz w:val="24"/>
          <w:szCs w:val="24"/>
        </w:rPr>
        <w:t xml:space="preserve"> Daerah di </w:t>
      </w:r>
      <w:proofErr w:type="spellStart"/>
      <w:r w:rsidRPr="004C7F13">
        <w:rPr>
          <w:rFonts w:ascii="Arial" w:hAnsi="Arial" w:cs="Arial"/>
          <w:sz w:val="24"/>
          <w:szCs w:val="24"/>
        </w:rPr>
        <w:t>lingkungan</w:t>
      </w:r>
      <w:proofErr w:type="spellEnd"/>
      <w:r w:rsidRPr="004C7F1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7F13">
        <w:rPr>
          <w:rFonts w:ascii="Arial" w:hAnsi="Arial" w:cs="Arial"/>
          <w:sz w:val="24"/>
          <w:szCs w:val="24"/>
        </w:rPr>
        <w:t>pemerintah</w:t>
      </w:r>
      <w:proofErr w:type="spellEnd"/>
      <w:r w:rsidRPr="004C7F1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7F13">
        <w:rPr>
          <w:rFonts w:ascii="Arial" w:hAnsi="Arial" w:cs="Arial"/>
          <w:sz w:val="24"/>
          <w:szCs w:val="24"/>
        </w:rPr>
        <w:t>Kabupaten</w:t>
      </w:r>
      <w:proofErr w:type="spellEnd"/>
      <w:r w:rsidRPr="004C7F1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7F13">
        <w:rPr>
          <w:rFonts w:ascii="Arial" w:hAnsi="Arial" w:cs="Arial"/>
          <w:sz w:val="24"/>
          <w:szCs w:val="24"/>
        </w:rPr>
        <w:t>Serdang</w:t>
      </w:r>
      <w:proofErr w:type="spellEnd"/>
      <w:r w:rsidRPr="004C7F1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7F13">
        <w:rPr>
          <w:rFonts w:ascii="Arial" w:hAnsi="Arial" w:cs="Arial"/>
          <w:sz w:val="24"/>
          <w:szCs w:val="24"/>
        </w:rPr>
        <w:t>Bedagai</w:t>
      </w:r>
      <w:proofErr w:type="spellEnd"/>
      <w:r w:rsidRPr="004C7F13">
        <w:rPr>
          <w:rFonts w:ascii="Arial" w:hAnsi="Arial" w:cs="Arial"/>
          <w:sz w:val="24"/>
          <w:szCs w:val="24"/>
        </w:rPr>
        <w:t>.</w:t>
      </w:r>
    </w:p>
    <w:p w:rsidR="004C7755" w:rsidRPr="004C7F13" w:rsidRDefault="004C7755" w:rsidP="0045446F">
      <w:pPr>
        <w:numPr>
          <w:ilvl w:val="0"/>
          <w:numId w:val="2"/>
        </w:numPr>
        <w:tabs>
          <w:tab w:val="left" w:pos="284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4C7F13">
        <w:rPr>
          <w:rFonts w:ascii="Arial" w:hAnsi="Arial" w:cs="Arial"/>
          <w:sz w:val="24"/>
          <w:szCs w:val="24"/>
        </w:rPr>
        <w:t>Peraturan</w:t>
      </w:r>
      <w:proofErr w:type="spellEnd"/>
      <w:r w:rsidRPr="004C7F13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4C7F13">
        <w:rPr>
          <w:rFonts w:ascii="Arial" w:hAnsi="Arial" w:cs="Arial"/>
          <w:sz w:val="24"/>
          <w:szCs w:val="24"/>
        </w:rPr>
        <w:t>Serdang</w:t>
      </w:r>
      <w:proofErr w:type="spellEnd"/>
      <w:r w:rsidRPr="004C7F1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7F13">
        <w:rPr>
          <w:rFonts w:ascii="Arial" w:hAnsi="Arial" w:cs="Arial"/>
          <w:sz w:val="24"/>
          <w:szCs w:val="24"/>
        </w:rPr>
        <w:t>Bedagai</w:t>
      </w:r>
      <w:proofErr w:type="spellEnd"/>
      <w:r w:rsidRPr="004C7F1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7F13">
        <w:rPr>
          <w:rFonts w:ascii="Arial" w:hAnsi="Arial" w:cs="Arial"/>
          <w:sz w:val="24"/>
          <w:szCs w:val="24"/>
        </w:rPr>
        <w:t>Nomor</w:t>
      </w:r>
      <w:proofErr w:type="spellEnd"/>
      <w:r w:rsidRPr="004C7F13">
        <w:rPr>
          <w:rFonts w:ascii="Arial" w:hAnsi="Arial" w:cs="Arial"/>
          <w:sz w:val="24"/>
          <w:szCs w:val="24"/>
        </w:rPr>
        <w:t xml:space="preserve"> 03 </w:t>
      </w:r>
      <w:proofErr w:type="spellStart"/>
      <w:r w:rsidRPr="004C7F13">
        <w:rPr>
          <w:rFonts w:ascii="Arial" w:hAnsi="Arial" w:cs="Arial"/>
          <w:sz w:val="24"/>
          <w:szCs w:val="24"/>
        </w:rPr>
        <w:t>Tahun</w:t>
      </w:r>
      <w:proofErr w:type="spellEnd"/>
      <w:r w:rsidRPr="004C7F13">
        <w:rPr>
          <w:rFonts w:ascii="Arial" w:hAnsi="Arial" w:cs="Arial"/>
          <w:sz w:val="24"/>
          <w:szCs w:val="24"/>
        </w:rPr>
        <w:t xml:space="preserve"> 2005 </w:t>
      </w:r>
      <w:proofErr w:type="spellStart"/>
      <w:r w:rsidRPr="004C7F13">
        <w:rPr>
          <w:rFonts w:ascii="Arial" w:hAnsi="Arial" w:cs="Arial"/>
          <w:sz w:val="24"/>
          <w:szCs w:val="24"/>
        </w:rPr>
        <w:t>tentang</w:t>
      </w:r>
      <w:proofErr w:type="spellEnd"/>
      <w:r w:rsidRPr="004C7F1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7F13">
        <w:rPr>
          <w:rFonts w:ascii="Arial" w:hAnsi="Arial" w:cs="Arial"/>
          <w:sz w:val="24"/>
          <w:szCs w:val="24"/>
        </w:rPr>
        <w:t>Organisasi-organisasi</w:t>
      </w:r>
      <w:proofErr w:type="spellEnd"/>
      <w:r w:rsidRPr="004C7F13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4C7F13">
        <w:rPr>
          <w:rFonts w:ascii="Arial" w:hAnsi="Arial" w:cs="Arial"/>
          <w:sz w:val="24"/>
          <w:szCs w:val="24"/>
        </w:rPr>
        <w:t>Kabupaten</w:t>
      </w:r>
      <w:proofErr w:type="spellEnd"/>
      <w:r w:rsidRPr="004C7F1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7F13">
        <w:rPr>
          <w:rFonts w:ascii="Arial" w:hAnsi="Arial" w:cs="Arial"/>
          <w:sz w:val="24"/>
          <w:szCs w:val="24"/>
        </w:rPr>
        <w:t>Serdang</w:t>
      </w:r>
      <w:proofErr w:type="spellEnd"/>
      <w:r w:rsidRPr="004C7F1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7F13">
        <w:rPr>
          <w:rFonts w:ascii="Arial" w:hAnsi="Arial" w:cs="Arial"/>
          <w:sz w:val="24"/>
          <w:szCs w:val="24"/>
        </w:rPr>
        <w:t>Bedagai</w:t>
      </w:r>
      <w:proofErr w:type="spellEnd"/>
      <w:r w:rsidRPr="004C7F13">
        <w:rPr>
          <w:rFonts w:ascii="Arial" w:hAnsi="Arial" w:cs="Arial"/>
          <w:sz w:val="24"/>
          <w:szCs w:val="24"/>
        </w:rPr>
        <w:t>.</w:t>
      </w:r>
    </w:p>
    <w:p w:rsidR="004C7755" w:rsidRPr="004C7F13" w:rsidRDefault="004C7755" w:rsidP="0045446F">
      <w:pPr>
        <w:numPr>
          <w:ilvl w:val="0"/>
          <w:numId w:val="2"/>
        </w:numPr>
        <w:tabs>
          <w:tab w:val="left" w:pos="284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4C7F13">
        <w:rPr>
          <w:rFonts w:ascii="Arial" w:hAnsi="Arial" w:cs="Arial"/>
          <w:sz w:val="24"/>
          <w:szCs w:val="24"/>
        </w:rPr>
        <w:t>Peraturan</w:t>
      </w:r>
      <w:proofErr w:type="spellEnd"/>
      <w:r w:rsidRPr="004C7F1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7F13">
        <w:rPr>
          <w:rFonts w:ascii="Arial" w:hAnsi="Arial" w:cs="Arial"/>
          <w:sz w:val="24"/>
          <w:szCs w:val="24"/>
        </w:rPr>
        <w:t>Bupati</w:t>
      </w:r>
      <w:proofErr w:type="spellEnd"/>
      <w:r w:rsidRPr="004C7F13">
        <w:rPr>
          <w:rFonts w:ascii="Arial" w:hAnsi="Arial" w:cs="Arial"/>
          <w:sz w:val="24"/>
          <w:szCs w:val="24"/>
        </w:rPr>
        <w:t xml:space="preserve"> No. 29 </w:t>
      </w:r>
      <w:proofErr w:type="spellStart"/>
      <w:r w:rsidRPr="004C7F13">
        <w:rPr>
          <w:rFonts w:ascii="Arial" w:hAnsi="Arial" w:cs="Arial"/>
          <w:sz w:val="24"/>
          <w:szCs w:val="24"/>
        </w:rPr>
        <w:t>Tahun</w:t>
      </w:r>
      <w:proofErr w:type="spellEnd"/>
      <w:r w:rsidRPr="004C7F13">
        <w:rPr>
          <w:rFonts w:ascii="Arial" w:hAnsi="Arial" w:cs="Arial"/>
          <w:sz w:val="24"/>
          <w:szCs w:val="24"/>
        </w:rPr>
        <w:t xml:space="preserve"> 2014 </w:t>
      </w:r>
      <w:proofErr w:type="spellStart"/>
      <w:r w:rsidRPr="004C7F13">
        <w:rPr>
          <w:rFonts w:ascii="Arial" w:hAnsi="Arial" w:cs="Arial"/>
          <w:sz w:val="24"/>
          <w:szCs w:val="24"/>
        </w:rPr>
        <w:t>tentang</w:t>
      </w:r>
      <w:proofErr w:type="spellEnd"/>
      <w:r w:rsidRPr="004C7F1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7F13">
        <w:rPr>
          <w:rFonts w:ascii="Arial" w:hAnsi="Arial" w:cs="Arial"/>
          <w:sz w:val="24"/>
          <w:szCs w:val="24"/>
        </w:rPr>
        <w:t>Pembentukan</w:t>
      </w:r>
      <w:proofErr w:type="spellEnd"/>
      <w:r w:rsidRPr="004C7F13">
        <w:rPr>
          <w:rFonts w:ascii="Arial" w:hAnsi="Arial" w:cs="Arial"/>
          <w:sz w:val="24"/>
          <w:szCs w:val="24"/>
        </w:rPr>
        <w:t xml:space="preserve"> UPT </w:t>
      </w:r>
      <w:proofErr w:type="spellStart"/>
      <w:r w:rsidRPr="004C7F13">
        <w:rPr>
          <w:rFonts w:ascii="Arial" w:hAnsi="Arial" w:cs="Arial"/>
          <w:sz w:val="24"/>
          <w:szCs w:val="24"/>
        </w:rPr>
        <w:t>Metrologi</w:t>
      </w:r>
      <w:proofErr w:type="spellEnd"/>
      <w:r w:rsidRPr="004C7F13">
        <w:rPr>
          <w:rFonts w:ascii="Arial" w:hAnsi="Arial" w:cs="Arial"/>
          <w:sz w:val="24"/>
          <w:szCs w:val="24"/>
        </w:rPr>
        <w:t xml:space="preserve"> Legal </w:t>
      </w:r>
      <w:proofErr w:type="spellStart"/>
      <w:r w:rsidRPr="004C7F13">
        <w:rPr>
          <w:rFonts w:ascii="Arial" w:hAnsi="Arial" w:cs="Arial"/>
          <w:sz w:val="24"/>
          <w:szCs w:val="24"/>
        </w:rPr>
        <w:t>Kabupaten</w:t>
      </w:r>
      <w:proofErr w:type="spellEnd"/>
      <w:r w:rsidRPr="004C7F1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7F13">
        <w:rPr>
          <w:rFonts w:ascii="Arial" w:hAnsi="Arial" w:cs="Arial"/>
          <w:sz w:val="24"/>
          <w:szCs w:val="24"/>
        </w:rPr>
        <w:t>Serdang</w:t>
      </w:r>
      <w:proofErr w:type="spellEnd"/>
      <w:r w:rsidRPr="004C7F1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7F13">
        <w:rPr>
          <w:rFonts w:ascii="Arial" w:hAnsi="Arial" w:cs="Arial"/>
          <w:sz w:val="24"/>
          <w:szCs w:val="24"/>
        </w:rPr>
        <w:t>Bedagai</w:t>
      </w:r>
      <w:proofErr w:type="spellEnd"/>
      <w:r w:rsidRPr="004C7F13">
        <w:rPr>
          <w:rFonts w:ascii="Arial" w:hAnsi="Arial" w:cs="Arial"/>
          <w:sz w:val="24"/>
          <w:szCs w:val="24"/>
        </w:rPr>
        <w:t>.</w:t>
      </w:r>
    </w:p>
    <w:p w:rsidR="009B7BFE" w:rsidRPr="004C7F13" w:rsidRDefault="009302A6" w:rsidP="004B1FCB">
      <w:pPr>
        <w:numPr>
          <w:ilvl w:val="0"/>
          <w:numId w:val="2"/>
        </w:numPr>
        <w:tabs>
          <w:tab w:val="left" w:pos="284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C7F13">
        <w:rPr>
          <w:rFonts w:ascii="Arial" w:hAnsi="Arial" w:cs="Arial"/>
          <w:sz w:val="24"/>
          <w:szCs w:val="24"/>
          <w:lang w:val="id-ID"/>
        </w:rPr>
        <w:t>Peraturan Daerah Kabupaten Serdang Bedagai Nomor 38 Tahun 2016 tentang Organisasi dan Tata Kerja Perangkat Daerah pada Pemerintah Daerah Kabupaten Serdang Bedagai .</w:t>
      </w:r>
    </w:p>
    <w:sectPr w:rsidR="009B7BFE" w:rsidRPr="004C7F13" w:rsidSect="004C7F13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6778B4"/>
    <w:multiLevelType w:val="hybridMultilevel"/>
    <w:tmpl w:val="473ACFEE"/>
    <w:lvl w:ilvl="0" w:tplc="110C716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303269F"/>
    <w:multiLevelType w:val="hybridMultilevel"/>
    <w:tmpl w:val="B7803560"/>
    <w:lvl w:ilvl="0" w:tplc="E61AEEE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645732F5"/>
    <w:multiLevelType w:val="hybridMultilevel"/>
    <w:tmpl w:val="279250B8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F5D1A"/>
    <w:rsid w:val="00161A91"/>
    <w:rsid w:val="0029572F"/>
    <w:rsid w:val="0045446F"/>
    <w:rsid w:val="004B1FCB"/>
    <w:rsid w:val="004C7755"/>
    <w:rsid w:val="004C7F13"/>
    <w:rsid w:val="005F5D1A"/>
    <w:rsid w:val="00825F85"/>
    <w:rsid w:val="009302A6"/>
    <w:rsid w:val="009B7BFE"/>
    <w:rsid w:val="00D14BB6"/>
    <w:rsid w:val="00DE55DF"/>
    <w:rsid w:val="00F05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B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5D1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247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sophia</dc:creator>
  <cp:lastModifiedBy>WINDOWS 10</cp:lastModifiedBy>
  <cp:revision>5</cp:revision>
  <dcterms:created xsi:type="dcterms:W3CDTF">2016-10-14T03:29:00Z</dcterms:created>
  <dcterms:modified xsi:type="dcterms:W3CDTF">2023-03-15T02:14:00Z</dcterms:modified>
</cp:coreProperties>
</file>